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88312" w14:textId="250D63CD" w:rsidR="00AF0EDE" w:rsidRDefault="00B615CF">
      <w:r>
        <w:rPr>
          <w:noProof/>
        </w:rPr>
        <w:drawing>
          <wp:inline distT="0" distB="0" distL="0" distR="0" wp14:anchorId="0DBA6D5E" wp14:editId="0C83CC61">
            <wp:extent cx="5731510" cy="4148455"/>
            <wp:effectExtent l="0" t="0" r="254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4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F0E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5CF"/>
    <w:rsid w:val="003F6476"/>
    <w:rsid w:val="00AF0EDE"/>
    <w:rsid w:val="00B61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780264"/>
  <w15:chartTrackingRefBased/>
  <w15:docId w15:val="{88C39C7A-DA54-441F-93F8-8D575B6D1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Tess Roulston</dc:creator>
  <cp:keywords/>
  <dc:description/>
  <cp:lastModifiedBy>Tess Roulston</cp:lastModifiedBy>
  <cp:revision>1</cp:revision>
  <dcterms:created xsi:type="dcterms:W3CDTF">2023-02-09T01:36:00Z</dcterms:created>
  <dcterms:modified xsi:type="dcterms:W3CDTF">2023-02-09T01:37:00Z</dcterms:modified>
</cp:coreProperties>
</file>